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F7" w:rsidRDefault="004305F7">
      <w:bookmarkStart w:id="0" w:name="_heading=h.gjdgxs" w:colFirst="0" w:colLast="0"/>
      <w:bookmarkEnd w:id="0"/>
    </w:p>
    <w:p w:rsidR="004305F7" w:rsidRDefault="00BD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Hei 1.-luokkalaisten kotiväki!</w:t>
      </w:r>
    </w:p>
    <w:p w:rsidR="004305F7" w:rsidRDefault="00430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:rsidR="00BD395C" w:rsidRDefault="00BD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XXX kaupungin/kunnan</w:t>
      </w:r>
      <w:r>
        <w:rPr>
          <w:color w:val="222222"/>
          <w:sz w:val="24"/>
          <w:szCs w:val="24"/>
        </w:rPr>
        <w:t xml:space="preserve"> koululaiset alkavat</w:t>
      </w:r>
      <w:r>
        <w:rPr>
          <w:color w:val="222222"/>
          <w:sz w:val="24"/>
          <w:szCs w:val="24"/>
        </w:rPr>
        <w:t xml:space="preserve"> tästä lukuvuodesta alkaen opiskella</w:t>
      </w:r>
      <w:r>
        <w:rPr>
          <w:color w:val="222222"/>
          <w:sz w:val="24"/>
          <w:szCs w:val="24"/>
        </w:rPr>
        <w:t xml:space="preserve"> vierasta kieltä, ns. A1-kieltä jo 1. luokalta</w:t>
      </w:r>
      <w:r>
        <w:rPr>
          <w:color w:val="222222"/>
          <w:sz w:val="24"/>
          <w:szCs w:val="24"/>
        </w:rPr>
        <w:t xml:space="preserve"> lähtien. </w:t>
      </w:r>
      <w:r>
        <w:rPr>
          <w:color w:val="222222"/>
          <w:sz w:val="24"/>
          <w:szCs w:val="24"/>
          <w:u w:val="single"/>
        </w:rPr>
        <w:t>XXX kaupungin/kunnan</w:t>
      </w:r>
      <w:r>
        <w:rPr>
          <w:color w:val="222222"/>
          <w:sz w:val="24"/>
          <w:szCs w:val="24"/>
        </w:rPr>
        <w:t xml:space="preserve"> kielipolun mukaisesti</w:t>
      </w:r>
      <w:r>
        <w:rPr>
          <w:color w:val="222222"/>
          <w:sz w:val="24"/>
          <w:szCs w:val="24"/>
        </w:rPr>
        <w:t xml:space="preserve"> A1-kieli on englanti. </w:t>
      </w:r>
    </w:p>
    <w:p w:rsidR="004305F7" w:rsidRDefault="00BD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Varhennettu A1-englannin opiskelu alkaa 1. luokan keväällä siten, että opetusta on yhden viikkotunnin verran joko yhden tunnin kerrallaan tai lyhyempinä tuokioina pitkin viikkoa. Opettajina toimivat joko luokanopettajat tai kieltenopettajat. Valtakunnalli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en opetussuunnitelman perusteet varhennettuun A1-kielen opetukseen on jo </w:t>
      </w:r>
      <w:r>
        <w:rPr>
          <w:sz w:val="24"/>
          <w:szCs w:val="24"/>
        </w:rPr>
        <w:t>julkaistu</w:t>
      </w:r>
      <w:r>
        <w:rPr>
          <w:color w:val="000000"/>
          <w:sz w:val="24"/>
          <w:szCs w:val="24"/>
        </w:rPr>
        <w:t xml:space="preserve"> ja parhaillaan laaditaan Pirkanmaan seutuyhteistyössä paikallista opetussuunnitelmaa.</w:t>
      </w:r>
    </w:p>
    <w:p w:rsidR="004305F7" w:rsidRDefault="00BD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Tavoitteena</w:t>
      </w:r>
      <w:r>
        <w:rPr>
          <w:color w:val="222222"/>
          <w:sz w:val="24"/>
          <w:szCs w:val="24"/>
        </w:rPr>
        <w:t xml:space="preserve"> on herättää lasten uteliaisuus ja kiinnostus vieraita kieliä ja kulttuureja</w:t>
      </w:r>
      <w:r>
        <w:rPr>
          <w:color w:val="222222"/>
          <w:sz w:val="24"/>
          <w:szCs w:val="24"/>
        </w:rPr>
        <w:t xml:space="preserve"> kohtaan ja rohkaista heitä käyttämään oppimaansa. Pääpaino on suullisessa kielitaidossa ja kieltä kuunnellaan ja toistetaan paljon. Opetus perustuu toiminnallisiin työtapoihin, leikkeihin, lauluihin, loruihin, draamaan</w:t>
      </w:r>
      <w:r>
        <w:rPr>
          <w:color w:val="222222"/>
          <w:sz w:val="24"/>
          <w:szCs w:val="24"/>
        </w:rPr>
        <w:t xml:space="preserve"> ja liikuntaan sekä tutkivaan oppimiseen</w:t>
      </w:r>
      <w:r>
        <w:rPr>
          <w:color w:val="222222"/>
          <w:sz w:val="24"/>
          <w:szCs w:val="24"/>
        </w:rPr>
        <w:t>.</w:t>
      </w:r>
    </w:p>
    <w:p w:rsidR="004305F7" w:rsidRDefault="00430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:rsidR="004305F7" w:rsidRDefault="00BD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Oikein hyvää kouluvuotta toivo</w:t>
      </w:r>
      <w:r>
        <w:rPr>
          <w:color w:val="222222"/>
          <w:sz w:val="24"/>
          <w:szCs w:val="24"/>
        </w:rPr>
        <w:t>ttaen,</w:t>
      </w:r>
    </w:p>
    <w:p w:rsidR="004305F7" w:rsidRDefault="00BD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XXX kaupungin/kunnan</w:t>
      </w:r>
      <w:r>
        <w:rPr>
          <w:color w:val="222222"/>
          <w:sz w:val="24"/>
          <w:szCs w:val="24"/>
        </w:rPr>
        <w:t xml:space="preserve"> varhennetun A1-englannin opettajatiimi</w:t>
      </w:r>
    </w:p>
    <w:p w:rsidR="00BD395C" w:rsidRDefault="00BD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:rsidR="00BD395C" w:rsidRDefault="00BD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Kiva kuva: </w:t>
      </w:r>
      <w:bookmarkStart w:id="1" w:name="_GoBack"/>
      <w:bookmarkEnd w:id="1"/>
    </w:p>
    <w:p w:rsidR="004305F7" w:rsidRDefault="00430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:rsidR="004305F7" w:rsidRDefault="00430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:rsidR="004305F7" w:rsidRDefault="00BD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sectPr w:rsidR="004305F7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F7"/>
    <w:rsid w:val="004305F7"/>
    <w:rsid w:val="00B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43D1"/>
  <w15:docId w15:val="{34EE6DBC-6FAC-4072-AC4C-8D9C9BFA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s-microfeed-postbody">
    <w:name w:val="ms-microfeed-postbody"/>
    <w:basedOn w:val="Kappaleenoletusfontti"/>
    <w:rsid w:val="007C4CF3"/>
  </w:style>
  <w:style w:type="paragraph" w:customStyle="1" w:styleId="paragraph">
    <w:name w:val="paragraph"/>
    <w:basedOn w:val="Normaali"/>
    <w:rsid w:val="007C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Kappaleenoletusfontti"/>
    <w:rsid w:val="007C4CF3"/>
  </w:style>
  <w:style w:type="character" w:customStyle="1" w:styleId="normaltextrun">
    <w:name w:val="normaltextrun"/>
    <w:basedOn w:val="Kappaleenoletusfontti"/>
    <w:rsid w:val="007C4CF3"/>
  </w:style>
  <w:style w:type="character" w:customStyle="1" w:styleId="eop">
    <w:name w:val="eop"/>
    <w:basedOn w:val="Kappaleenoletusfontti"/>
    <w:rsid w:val="007C4CF3"/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CA259xg1NzbojQjXXNvp/qP4A==">AMUW2mV5/fzuknJNHYBfLNArPWFYETHavNQaV9EHOdddPi6OOD+oy2FA04mPD9Znx/WKABemfpcRtMjhl/M+gK9g0nQylWauOwtC1xM+Rfhm1+mWd2Z3rkT853lJ50eodj0hcjZ0VuYz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997</Characters>
  <Application>Microsoft Office Word</Application>
  <DocSecurity>0</DocSecurity>
  <Lines>8</Lines>
  <Paragraphs>2</Paragraphs>
  <ScaleCrop>false</ScaleCrop>
  <Company>_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Ukkola</dc:creator>
  <cp:lastModifiedBy>Tiina Sarisalmi</cp:lastModifiedBy>
  <cp:revision>2</cp:revision>
  <dcterms:created xsi:type="dcterms:W3CDTF">2019-09-24T07:02:00Z</dcterms:created>
  <dcterms:modified xsi:type="dcterms:W3CDTF">2019-10-23T06:35:00Z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0x0101003575D90DB1E89D44A740E9F329914057</vt:lpwstr>
  </property>
</Properties>
</file>